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A2" w:rsidRPr="00C669A2" w:rsidRDefault="00C669A2" w:rsidP="00C669A2">
      <w:pPr>
        <w:rPr>
          <w:rFonts w:ascii="Times New Roman" w:hAnsi="Times New Roman" w:cs="Times New Roman"/>
          <w:b/>
          <w:i w:val="0"/>
          <w:iCs w:val="0"/>
          <w:sz w:val="20"/>
          <w:szCs w:val="20"/>
          <w:lang w:val="kk-KZ"/>
        </w:rPr>
      </w:pPr>
      <w:r w:rsidRPr="00C669A2">
        <w:rPr>
          <w:rFonts w:ascii="Times New Roman" w:hAnsi="Times New Roman" w:cs="Times New Roman"/>
          <w:b/>
          <w:i w:val="0"/>
          <w:iCs w:val="0"/>
          <w:sz w:val="20"/>
          <w:szCs w:val="20"/>
          <w:lang w:val="kk-KZ"/>
        </w:rPr>
        <w:t>ИИН: 890219401732</w:t>
      </w:r>
    </w:p>
    <w:p w:rsidR="00C669A2" w:rsidRPr="00C669A2" w:rsidRDefault="00C669A2" w:rsidP="00C669A2">
      <w:pPr>
        <w:rPr>
          <w:rFonts w:ascii="Times New Roman" w:hAnsi="Times New Roman" w:cs="Times New Roman"/>
          <w:b/>
          <w:i w:val="0"/>
          <w:iCs w:val="0"/>
          <w:sz w:val="20"/>
          <w:szCs w:val="20"/>
          <w:lang w:val="kk-KZ"/>
        </w:rPr>
      </w:pPr>
    </w:p>
    <w:p w:rsidR="00C669A2" w:rsidRPr="00C669A2" w:rsidRDefault="00C669A2" w:rsidP="00C669A2">
      <w:pPr>
        <w:rPr>
          <w:rFonts w:ascii="Times New Roman" w:hAnsi="Times New Roman" w:cs="Times New Roman"/>
          <w:b/>
          <w:i w:val="0"/>
          <w:iCs w:val="0"/>
          <w:sz w:val="20"/>
          <w:szCs w:val="20"/>
          <w:lang w:val="kk-KZ"/>
        </w:rPr>
      </w:pPr>
      <w:r w:rsidRPr="00C669A2">
        <w:rPr>
          <w:rFonts w:ascii="Times New Roman" w:hAnsi="Times New Roman" w:cs="Times New Roman"/>
          <w:b/>
          <w:i w:val="0"/>
          <w:iCs w:val="0"/>
          <w:sz w:val="20"/>
          <w:szCs w:val="20"/>
          <w:lang w:val="kk-KZ"/>
        </w:rPr>
        <w:t>МАМЫТОВА Иннара Жанабековна,</w:t>
      </w:r>
    </w:p>
    <w:p w:rsidR="00C669A2" w:rsidRPr="00C669A2" w:rsidRDefault="00C669A2" w:rsidP="00C669A2">
      <w:pPr>
        <w:rPr>
          <w:rFonts w:ascii="Times New Roman" w:hAnsi="Times New Roman" w:cs="Times New Roman"/>
          <w:b/>
          <w:i w:val="0"/>
          <w:iCs w:val="0"/>
          <w:sz w:val="20"/>
          <w:szCs w:val="20"/>
          <w:lang w:val="kk-KZ"/>
        </w:rPr>
      </w:pPr>
      <w:r w:rsidRPr="00C669A2">
        <w:rPr>
          <w:rFonts w:ascii="Times New Roman" w:hAnsi="Times New Roman" w:cs="Times New Roman"/>
          <w:b/>
          <w:i w:val="0"/>
          <w:iCs w:val="0"/>
          <w:sz w:val="20"/>
          <w:szCs w:val="20"/>
          <w:lang w:val="kk-KZ"/>
        </w:rPr>
        <w:t>Б.Кенжебаев атындағы жалпы білім беретін мектебінің математика пәні мұғалімі.</w:t>
      </w:r>
    </w:p>
    <w:p w:rsidR="00C669A2" w:rsidRPr="00C669A2" w:rsidRDefault="00C669A2" w:rsidP="00C669A2">
      <w:pPr>
        <w:rPr>
          <w:rFonts w:ascii="Times New Roman" w:hAnsi="Times New Roman" w:cs="Times New Roman"/>
          <w:b/>
          <w:i w:val="0"/>
          <w:iCs w:val="0"/>
          <w:sz w:val="20"/>
          <w:szCs w:val="20"/>
          <w:lang w:val="kk-KZ"/>
        </w:rPr>
      </w:pPr>
      <w:r w:rsidRPr="00C669A2">
        <w:rPr>
          <w:rFonts w:ascii="Times New Roman" w:hAnsi="Times New Roman" w:cs="Times New Roman"/>
          <w:b/>
          <w:i w:val="0"/>
          <w:iCs w:val="0"/>
          <w:sz w:val="20"/>
          <w:szCs w:val="20"/>
          <w:lang w:val="kk-KZ"/>
        </w:rPr>
        <w:t>Түркістан облысы, Арыс ауданы</w:t>
      </w:r>
    </w:p>
    <w:p w:rsidR="00C669A2" w:rsidRPr="00C669A2" w:rsidRDefault="00C669A2" w:rsidP="00C669A2">
      <w:pPr>
        <w:rPr>
          <w:rFonts w:ascii="Times New Roman" w:hAnsi="Times New Roman" w:cs="Times New Roman"/>
          <w:b/>
          <w:i w:val="0"/>
          <w:iCs w:val="0"/>
          <w:sz w:val="20"/>
          <w:szCs w:val="20"/>
          <w:lang w:val="kk-KZ"/>
        </w:rPr>
      </w:pPr>
    </w:p>
    <w:p w:rsidR="00473C7B" w:rsidRPr="00C669A2" w:rsidRDefault="00C669A2" w:rsidP="00C669A2">
      <w:pPr>
        <w:jc w:val="center"/>
        <w:rPr>
          <w:rFonts w:ascii="Times New Roman" w:hAnsi="Times New Roman" w:cs="Times New Roman"/>
          <w:b/>
          <w:i w:val="0"/>
          <w:iCs w:val="0"/>
          <w:sz w:val="20"/>
          <w:szCs w:val="20"/>
          <w:lang w:val="kk-KZ"/>
        </w:rPr>
      </w:pPr>
      <w:r w:rsidRPr="00C669A2">
        <w:rPr>
          <w:rFonts w:ascii="Times New Roman" w:hAnsi="Times New Roman" w:cs="Times New Roman"/>
          <w:b/>
          <w:i w:val="0"/>
          <w:iCs w:val="0"/>
          <w:sz w:val="20"/>
          <w:szCs w:val="20"/>
          <w:lang w:val="kk-KZ"/>
        </w:rPr>
        <w:t>«ЖАЗЫҚТЫҚТАҒЫ ТІК БҰРЫШТЫ КООРДИНАТАЛАР ЖҮЙЕСІ. КООРДИНАТАЛАР БОЙЫНША НҮКТЕ САЛУ» ТАҚЫРЫБЫН ОҚЫТУ ӘДІСТЕМЕСІ</w:t>
      </w:r>
    </w:p>
    <w:p w:rsidR="00473C7B" w:rsidRPr="00C669A2" w:rsidRDefault="00473C7B" w:rsidP="00C669A2">
      <w:pPr>
        <w:rPr>
          <w:rFonts w:ascii="Times New Roman" w:hAnsi="Times New Roman" w:cs="Times New Roman"/>
          <w:i w:val="0"/>
          <w:iCs w:val="0"/>
          <w:sz w:val="20"/>
          <w:szCs w:val="20"/>
          <w:lang w:val="kk-KZ"/>
        </w:rPr>
      </w:pP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Қазақстан Республикасында қазіргі уақыттағы экономика және әлеуметтік жағдайлардағы оң өзгерістер мен жетістіктер еліміздің білім беру жүйесін жетілдіруді талап етуде. Халықаралық стандарттар деңгейінде білім беруге қол жеткізу үшін математика пәнін оқытуда қолданылатын дәстүрлі әдістермен қатар, жаңа сандық ақпараттық технологияларды, оның ішінде компьютерді пайдаланудың ролі ерекше.  Әрине ол үшін, дидактиканың принциптерін, оның ішінде көрнекілік принципті жүзеге асыруда компьютерлік технология құралдарын тиімді қолдану қажет.</w:t>
      </w:r>
    </w:p>
    <w:p w:rsidR="00473C7B" w:rsidRPr="00C669A2" w:rsidRDefault="00473C7B" w:rsidP="00C669A2">
      <w:pPr>
        <w:rPr>
          <w:rFonts w:ascii="Times New Roman" w:hAnsi="Times New Roman" w:cs="Times New Roman"/>
          <w:i w:val="0"/>
          <w:sz w:val="20"/>
          <w:szCs w:val="20"/>
          <w:lang w:val="kk-KZ"/>
        </w:rPr>
      </w:pPr>
      <w:r w:rsidRPr="00C669A2">
        <w:rPr>
          <w:rFonts w:ascii="Times New Roman" w:hAnsi="Times New Roman" w:cs="Times New Roman"/>
          <w:i w:val="0"/>
          <w:iCs w:val="0"/>
          <w:sz w:val="20"/>
          <w:szCs w:val="20"/>
          <w:lang w:val="kk-KZ"/>
        </w:rPr>
        <w:t xml:space="preserve">6-сыныпта математиканы оқытуды ұйымдастыруда пән мұғалімі оқушылардың логикалық ойлау қабілетін дамытуы, қажетті біліммен қамтамасыз етуі, олардың есеп шығаруы іскерліктері мен дағдыларын қалыптастыруы айтпаса да түсінікті. Математиканы оқыту сапасын арттыру, өмірмен практиканы байланыстыру да күн тәртібінен түскен емес. Оны шешудің бірден-бір жолы, атап айтқанда көрнекілік принципті компьютерлік технология құралдары арқылы жүзеге асырудың дидактикалық негіздемесін жасауға келіп тіреледі. Өйткені, көрнекі түрде оқыта отырып,  материалды игеруге ғылымилық және көрнекілік, белсенділік принциптерімен қамтамасыз етіп, оқушылардың логикалық ойлауын, эстетикалық қабылдауын, еңбектің қандай да бір түріне шығармашылықпен қарау деңгейін дамытып, жетілдіре түседі.  </w:t>
      </w:r>
      <w:r w:rsidRPr="00C669A2">
        <w:rPr>
          <w:rFonts w:ascii="Times New Roman" w:hAnsi="Times New Roman" w:cs="Times New Roman"/>
          <w:i w:val="0"/>
          <w:sz w:val="20"/>
          <w:szCs w:val="20"/>
          <w:lang w:val="kk-KZ"/>
        </w:rPr>
        <w:t xml:space="preserve"> Ал «Көрнекілік» термині негізінен үш мағынада: объект ретінде, қандайда бір заттың қасиеті ретінде, адам баласының қандай да бір іс-әрекеті ретінде қолданылады. Көрнекілік түсінігі компьютерлік технологияның пайда болуына орай,  соңғы жылдары едәуір өзгерістерге ұшырады.</w:t>
      </w:r>
    </w:p>
    <w:p w:rsidR="00473C7B" w:rsidRPr="00C669A2" w:rsidRDefault="00473C7B" w:rsidP="00C669A2">
      <w:pPr>
        <w:pStyle w:val="a5"/>
        <w:ind w:firstLine="567"/>
        <w:rPr>
          <w:rFonts w:ascii="Times New Roman" w:hAnsi="Times New Roman"/>
          <w:sz w:val="20"/>
          <w:szCs w:val="20"/>
          <w:lang w:val="kk-KZ"/>
        </w:rPr>
      </w:pPr>
      <w:r w:rsidRPr="00C669A2">
        <w:rPr>
          <w:rFonts w:ascii="Times New Roman" w:hAnsi="Times New Roman"/>
          <w:sz w:val="20"/>
          <w:szCs w:val="20"/>
          <w:lang w:val="kk-KZ"/>
        </w:rPr>
        <w:t>Кезінде, математиканы  оқытудағы көрнекілік принципімен айналысқан В.Г.Болтянский  «Көрнекілік дегеніміз «Изоморфизм+қарапайымдылық» деген болатын.     Академик-ғалым, профессор, педагогика ғылымдарының докторы Рахымбек Досымхан, ҚПА профессоры, РЖА Кеңесшісі, академик-ғалым, әдіскер-</w:t>
      </w:r>
      <w:r w:rsidR="00906BE6" w:rsidRPr="00C669A2">
        <w:rPr>
          <w:rFonts w:ascii="Times New Roman" w:hAnsi="Times New Roman"/>
          <w:sz w:val="20"/>
          <w:szCs w:val="20"/>
          <w:lang w:val="kk-KZ"/>
        </w:rPr>
        <w:t>ғалым</w:t>
      </w:r>
      <w:r w:rsidRPr="00C669A2">
        <w:rPr>
          <w:rFonts w:ascii="Times New Roman" w:hAnsi="Times New Roman"/>
          <w:sz w:val="20"/>
          <w:szCs w:val="20"/>
          <w:lang w:val="kk-KZ"/>
        </w:rPr>
        <w:t xml:space="preserve">  Бүркіт Әуесхан Қантөреұлы және т.б. зерттеулерінде  математика сабағында оқушылардың меңгеретін біліміндегі көрнекілік принциптің маңызын атап көрсеткен. Математиканы оқытуда қолданылатын көрнекі құралдар түрлерінің де едәуір жіктемесі жасалынған.</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b/>
          <w:bCs/>
          <w:i w:val="0"/>
          <w:iCs w:val="0"/>
          <w:sz w:val="20"/>
          <w:szCs w:val="20"/>
          <w:lang w:val="kk-KZ"/>
        </w:rPr>
        <w:t>Сабақтың тақырыбы:</w:t>
      </w:r>
      <w:r w:rsidRPr="00C669A2">
        <w:rPr>
          <w:rFonts w:ascii="Times New Roman" w:hAnsi="Times New Roman" w:cs="Times New Roman"/>
          <w:i w:val="0"/>
          <w:iCs w:val="0"/>
          <w:sz w:val="20"/>
          <w:szCs w:val="20"/>
          <w:lang w:val="kk-KZ"/>
        </w:rPr>
        <w:t xml:space="preserve"> §35. Жазықтықтағы тік бұрышты координаталар жүйесі. Координаталар бойынша нүкте салу.</w:t>
      </w:r>
    </w:p>
    <w:p w:rsidR="00473C7B" w:rsidRPr="00C669A2" w:rsidRDefault="00473C7B" w:rsidP="00C669A2">
      <w:pPr>
        <w:rPr>
          <w:rFonts w:ascii="Times New Roman" w:hAnsi="Times New Roman" w:cs="Times New Roman"/>
          <w:b/>
          <w:bCs/>
          <w:i w:val="0"/>
          <w:iCs w:val="0"/>
          <w:sz w:val="20"/>
          <w:szCs w:val="20"/>
          <w:lang w:val="kk-KZ"/>
        </w:rPr>
      </w:pPr>
      <w:r w:rsidRPr="00C669A2">
        <w:rPr>
          <w:rFonts w:ascii="Times New Roman" w:hAnsi="Times New Roman" w:cs="Times New Roman"/>
          <w:b/>
          <w:bCs/>
          <w:i w:val="0"/>
          <w:iCs w:val="0"/>
          <w:sz w:val="20"/>
          <w:szCs w:val="20"/>
          <w:lang w:val="kk-KZ"/>
        </w:rPr>
        <w:t>Сабақтың мақсаты: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noProof/>
          <w:sz w:val="20"/>
          <w:szCs w:val="20"/>
        </w:rPr>
        <w:drawing>
          <wp:inline distT="0" distB="0" distL="0" distR="0" wp14:anchorId="5B0F0317" wp14:editId="69F65F39">
            <wp:extent cx="3514725" cy="2628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4725" cy="2628900"/>
                    </a:xfrm>
                    <a:prstGeom prst="rect">
                      <a:avLst/>
                    </a:prstGeom>
                    <a:noFill/>
                    <a:ln>
                      <a:noFill/>
                    </a:ln>
                  </pic:spPr>
                </pic:pic>
              </a:graphicData>
            </a:graphic>
          </wp:inline>
        </w:drawing>
      </w:r>
    </w:p>
    <w:p w:rsidR="00473C7B" w:rsidRPr="00C669A2" w:rsidRDefault="00473C7B" w:rsidP="00C669A2">
      <w:pPr>
        <w:rPr>
          <w:rFonts w:ascii="Times New Roman" w:hAnsi="Times New Roman" w:cs="Times New Roman"/>
          <w:b/>
          <w:bCs/>
          <w:i w:val="0"/>
          <w:iCs w:val="0"/>
          <w:sz w:val="20"/>
          <w:szCs w:val="20"/>
          <w:lang w:val="kk-KZ"/>
        </w:rPr>
      </w:pPr>
      <w:r w:rsidRPr="00C669A2">
        <w:rPr>
          <w:rFonts w:ascii="Times New Roman" w:hAnsi="Times New Roman" w:cs="Times New Roman"/>
          <w:b/>
          <w:bCs/>
          <w:i w:val="0"/>
          <w:iCs w:val="0"/>
          <w:sz w:val="20"/>
          <w:szCs w:val="20"/>
          <w:lang w:val="kk-KZ"/>
        </w:rPr>
        <w:t>Сабақ барысы: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1) Ұйымдастыру кезеңі;</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2) Сабақтың өтілуі:</w:t>
      </w:r>
    </w:p>
    <w:p w:rsidR="00473C7B" w:rsidRPr="00C669A2" w:rsidRDefault="00473C7B" w:rsidP="00C669A2">
      <w:pPr>
        <w:rPr>
          <w:rFonts w:ascii="Times New Roman" w:hAnsi="Times New Roman" w:cs="Times New Roman"/>
          <w:b/>
          <w:bCs/>
          <w:i w:val="0"/>
          <w:iCs w:val="0"/>
          <w:sz w:val="20"/>
          <w:szCs w:val="20"/>
          <w:lang w:val="kk-KZ"/>
        </w:rPr>
      </w:pPr>
      <w:r w:rsidRPr="00C669A2">
        <w:rPr>
          <w:rFonts w:ascii="Times New Roman" w:hAnsi="Times New Roman" w:cs="Times New Roman"/>
          <w:b/>
          <w:bCs/>
          <w:i w:val="0"/>
          <w:iCs w:val="0"/>
          <w:sz w:val="20"/>
          <w:szCs w:val="20"/>
          <w:lang w:val="kk-KZ"/>
        </w:rPr>
        <w:t>Жаңа сабақ:</w:t>
      </w:r>
    </w:p>
    <w:p w:rsidR="00473C7B" w:rsidRPr="00C669A2" w:rsidRDefault="00473C7B" w:rsidP="00C669A2">
      <w:pPr>
        <w:rPr>
          <w:rFonts w:ascii="Times New Roman" w:hAnsi="Times New Roman" w:cs="Times New Roman"/>
          <w:i w:val="0"/>
          <w:iCs w:val="0"/>
          <w:noProof/>
          <w:sz w:val="20"/>
          <w:szCs w:val="20"/>
        </w:rPr>
      </w:pPr>
      <w:r w:rsidRPr="00C669A2">
        <w:rPr>
          <w:rFonts w:ascii="Times New Roman" w:hAnsi="Times New Roman" w:cs="Times New Roman"/>
          <w:i w:val="0"/>
          <w:iCs w:val="0"/>
          <w:noProof/>
          <w:sz w:val="20"/>
          <w:szCs w:val="20"/>
        </w:rPr>
        <w:lastRenderedPageBreak/>
        <w:drawing>
          <wp:inline distT="0" distB="0" distL="0" distR="0" wp14:anchorId="2BAFEDB1" wp14:editId="173E6CEE">
            <wp:extent cx="4781550" cy="3581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1550" cy="3581400"/>
                    </a:xfrm>
                    <a:prstGeom prst="rect">
                      <a:avLst/>
                    </a:prstGeom>
                    <a:noFill/>
                    <a:ln>
                      <a:noFill/>
                    </a:ln>
                  </pic:spPr>
                </pic:pic>
              </a:graphicData>
            </a:graphic>
          </wp:inline>
        </w:drawing>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Сабақтың тірек-сызбасында көрсетілгендей 7 іс-әрекет орындалады: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1. Теориялық материал түсіндіріледі;</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2. Практикалық материалдар бөлімінде мысалдар келтіріледі;</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3. Тарихи деректерден мәлімет келтіріледі;</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4. Үш деңгейлі тапсырмалар орындалады;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5. Ойын түріндегі есептерді шығару;</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6. Үйге тапсырма беру;</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7. Қорытындылау үшін тест қабылдау.</w:t>
      </w:r>
    </w:p>
    <w:p w:rsidR="00473C7B" w:rsidRPr="00C669A2" w:rsidRDefault="00473C7B" w:rsidP="00C669A2">
      <w:pPr>
        <w:rPr>
          <w:rFonts w:ascii="Times New Roman" w:hAnsi="Times New Roman" w:cs="Times New Roman"/>
          <w:i w:val="0"/>
          <w:iCs w:val="0"/>
          <w:noProof/>
          <w:sz w:val="20"/>
          <w:szCs w:val="20"/>
          <w:lang w:val="kk-KZ"/>
        </w:rPr>
      </w:pPr>
      <w:r w:rsidRPr="00C669A2">
        <w:rPr>
          <w:rFonts w:ascii="Times New Roman" w:hAnsi="Times New Roman" w:cs="Times New Roman"/>
          <w:i w:val="0"/>
          <w:iCs w:val="0"/>
          <w:noProof/>
          <w:sz w:val="20"/>
          <w:szCs w:val="20"/>
        </w:rPr>
        <w:drawing>
          <wp:inline distT="0" distB="0" distL="0" distR="0" wp14:anchorId="50E5A0D4" wp14:editId="1457D1F7">
            <wp:extent cx="4295775" cy="3219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Жазықтықтағы тік бұрышты координаталар жүйесі. Координаталар бойынша нүктені салу қарастырылады.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Мұғалім жаңа сабақты түсіндіре келе интербелсенді тақта құралдарын қолданып, төмендегі іс-әрекеттерді орындайды.</w:t>
      </w:r>
    </w:p>
    <w:p w:rsidR="00473C7B" w:rsidRPr="00C669A2" w:rsidRDefault="00473C7B" w:rsidP="00C669A2">
      <w:pPr>
        <w:rPr>
          <w:rFonts w:ascii="Times New Roman" w:hAnsi="Times New Roman" w:cs="Times New Roman"/>
          <w:i w:val="0"/>
          <w:iCs w:val="0"/>
          <w:noProof/>
          <w:sz w:val="20"/>
          <w:szCs w:val="20"/>
          <w:lang w:val="kk-KZ"/>
        </w:rPr>
      </w:pPr>
      <w:r w:rsidRPr="00C669A2">
        <w:rPr>
          <w:rFonts w:ascii="Times New Roman" w:hAnsi="Times New Roman" w:cs="Times New Roman"/>
          <w:i w:val="0"/>
          <w:iCs w:val="0"/>
          <w:noProof/>
          <w:sz w:val="20"/>
          <w:szCs w:val="20"/>
        </w:rPr>
        <w:lastRenderedPageBreak/>
        <w:drawing>
          <wp:inline distT="0" distB="0" distL="0" distR="0" wp14:anchorId="081EA842" wp14:editId="1B298FF2">
            <wp:extent cx="2844834" cy="2130792"/>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617" cy="2133625"/>
                    </a:xfrm>
                    <a:prstGeom prst="rect">
                      <a:avLst/>
                    </a:prstGeom>
                    <a:noFill/>
                    <a:ln>
                      <a:noFill/>
                    </a:ln>
                  </pic:spPr>
                </pic:pic>
              </a:graphicData>
            </a:graphic>
          </wp:inline>
        </w:drawing>
      </w:r>
      <w:r w:rsidR="00C669A2">
        <w:rPr>
          <w:rFonts w:ascii="Times New Roman" w:hAnsi="Times New Roman" w:cs="Times New Roman"/>
          <w:i w:val="0"/>
          <w:iCs w:val="0"/>
          <w:noProof/>
          <w:sz w:val="20"/>
          <w:szCs w:val="20"/>
          <w:lang w:val="kk-KZ"/>
        </w:rPr>
        <w:t xml:space="preserve">   </w:t>
      </w:r>
      <w:r w:rsidR="00C669A2" w:rsidRPr="00C669A2">
        <w:rPr>
          <w:rFonts w:ascii="Times New Roman" w:hAnsi="Times New Roman" w:cs="Times New Roman"/>
          <w:i w:val="0"/>
          <w:iCs w:val="0"/>
          <w:noProof/>
          <w:sz w:val="20"/>
          <w:szCs w:val="20"/>
        </w:rPr>
        <w:drawing>
          <wp:inline distT="0" distB="0" distL="0" distR="0" wp14:anchorId="440F282A" wp14:editId="1484B5DE">
            <wp:extent cx="2847975" cy="213314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1763" cy="2135982"/>
                    </a:xfrm>
                    <a:prstGeom prst="rect">
                      <a:avLst/>
                    </a:prstGeom>
                    <a:noFill/>
                    <a:ln>
                      <a:noFill/>
                    </a:ln>
                  </pic:spPr>
                </pic:pic>
              </a:graphicData>
            </a:graphic>
          </wp:inline>
        </w:drawing>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Координаталар жүйесіне түсінік беріледі.</w:t>
      </w:r>
    </w:p>
    <w:p w:rsidR="00473C7B" w:rsidRPr="00C669A2" w:rsidRDefault="00473C7B" w:rsidP="00C669A2">
      <w:pPr>
        <w:rPr>
          <w:rFonts w:ascii="Times New Roman" w:hAnsi="Times New Roman" w:cs="Times New Roman"/>
          <w:i w:val="0"/>
          <w:iCs w:val="0"/>
          <w:sz w:val="20"/>
          <w:szCs w:val="20"/>
          <w:lang w:val="kk-KZ"/>
        </w:rPr>
      </w:pPr>
    </w:p>
    <w:p w:rsidR="00473C7B" w:rsidRPr="00C669A2" w:rsidRDefault="00473C7B" w:rsidP="00C669A2">
      <w:pPr>
        <w:rPr>
          <w:rFonts w:ascii="Times New Roman" w:hAnsi="Times New Roman" w:cs="Times New Roman"/>
          <w:i w:val="0"/>
          <w:iCs w:val="0"/>
          <w:noProof/>
          <w:sz w:val="20"/>
          <w:szCs w:val="20"/>
          <w:lang w:val="kk-KZ"/>
        </w:rPr>
      </w:pPr>
      <w:r w:rsidRPr="00C669A2">
        <w:rPr>
          <w:rFonts w:ascii="Times New Roman" w:hAnsi="Times New Roman" w:cs="Times New Roman"/>
          <w:i w:val="0"/>
          <w:iCs w:val="0"/>
          <w:noProof/>
          <w:sz w:val="20"/>
          <w:szCs w:val="20"/>
        </w:rPr>
        <w:drawing>
          <wp:inline distT="0" distB="0" distL="0" distR="0" wp14:anchorId="14771EE5" wp14:editId="38E90318">
            <wp:extent cx="2847975" cy="213314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2133145"/>
                    </a:xfrm>
                    <a:prstGeom prst="rect">
                      <a:avLst/>
                    </a:prstGeom>
                    <a:noFill/>
                    <a:ln>
                      <a:noFill/>
                    </a:ln>
                  </pic:spPr>
                </pic:pic>
              </a:graphicData>
            </a:graphic>
          </wp:inline>
        </w:drawing>
      </w:r>
      <w:r w:rsidR="00C669A2">
        <w:rPr>
          <w:rFonts w:ascii="Times New Roman" w:hAnsi="Times New Roman" w:cs="Times New Roman"/>
          <w:i w:val="0"/>
          <w:iCs w:val="0"/>
          <w:noProof/>
          <w:sz w:val="20"/>
          <w:szCs w:val="20"/>
          <w:lang w:val="kk-KZ"/>
        </w:rPr>
        <w:t xml:space="preserve">   </w:t>
      </w:r>
      <w:r w:rsidR="00C669A2" w:rsidRPr="00C669A2">
        <w:rPr>
          <w:rFonts w:ascii="Times New Roman" w:hAnsi="Times New Roman" w:cs="Times New Roman"/>
          <w:i w:val="0"/>
          <w:iCs w:val="0"/>
          <w:noProof/>
          <w:sz w:val="20"/>
          <w:szCs w:val="20"/>
        </w:rPr>
        <w:drawing>
          <wp:inline distT="0" distB="0" distL="0" distR="0" wp14:anchorId="7E80F98A" wp14:editId="34F21F97">
            <wp:extent cx="2847975" cy="213314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133145"/>
                    </a:xfrm>
                    <a:prstGeom prst="rect">
                      <a:avLst/>
                    </a:prstGeom>
                    <a:noFill/>
                    <a:ln>
                      <a:noFill/>
                    </a:ln>
                  </pic:spPr>
                </pic:pic>
              </a:graphicData>
            </a:graphic>
          </wp:inline>
        </w:drawing>
      </w:r>
    </w:p>
    <w:p w:rsidR="00473C7B" w:rsidRPr="00C669A2" w:rsidRDefault="00473C7B" w:rsidP="00C669A2">
      <w:pPr>
        <w:rPr>
          <w:rFonts w:ascii="Times New Roman" w:hAnsi="Times New Roman" w:cs="Times New Roman"/>
          <w:i w:val="0"/>
          <w:iCs w:val="0"/>
          <w:sz w:val="20"/>
          <w:szCs w:val="20"/>
          <w:lang w:val="kk-KZ"/>
        </w:rPr>
      </w:pP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Тапсырма: Координаталық жазықтықтан Е (x,y), F (x,y),  L(x,y), K (x,y) нүктелерін тауып, оны интербелсенді тақтадағы өшіргіш құралымен жасырылған координаталық нүктелерді өшіреді. Сөйтіп табылған координаталық нүктелерді ашып көрсетеді.</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noProof/>
          <w:sz w:val="20"/>
          <w:szCs w:val="20"/>
        </w:rPr>
        <w:drawing>
          <wp:inline distT="0" distB="0" distL="0" distR="0" wp14:anchorId="0C2E8B0C" wp14:editId="7098F398">
            <wp:extent cx="4781550" cy="3581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3581400"/>
                    </a:xfrm>
                    <a:prstGeom prst="rect">
                      <a:avLst/>
                    </a:prstGeom>
                    <a:noFill/>
                    <a:ln>
                      <a:noFill/>
                    </a:ln>
                  </pic:spPr>
                </pic:pic>
              </a:graphicData>
            </a:graphic>
          </wp:inline>
        </w:drawing>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Координаталық жазықтықта D (x,y) және т.б. нүктелерді табады.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Табылған D (-3;4) нүктесін ашып көрсетеді.</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noProof/>
          <w:sz w:val="20"/>
          <w:szCs w:val="20"/>
        </w:rPr>
        <w:lastRenderedPageBreak/>
        <w:drawing>
          <wp:inline distT="0" distB="0" distL="0" distR="0" wp14:anchorId="36C5FCD0" wp14:editId="6480954C">
            <wp:extent cx="4781550" cy="3581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3581400"/>
                    </a:xfrm>
                    <a:prstGeom prst="rect">
                      <a:avLst/>
                    </a:prstGeom>
                    <a:noFill/>
                    <a:ln>
                      <a:noFill/>
                    </a:ln>
                  </pic:spPr>
                </pic:pic>
              </a:graphicData>
            </a:graphic>
          </wp:inline>
        </w:drawing>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1-ші деңгейлі «А» тапсырмасы 279-280 бет.</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2-ші деңгейлі «А» тапсырмасы 280-281 бет.</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3-ші деңгейлі «А» тапсырмасы 281-282 бет.</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Бұл есептерді шығару әдістері мен шешімдері арнайы файлда көрсетіледі. Қажет кезде мұғалімнің пайдалануына арналған.</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noProof/>
          <w:sz w:val="20"/>
          <w:szCs w:val="20"/>
        </w:rPr>
        <w:drawing>
          <wp:inline distT="0" distB="0" distL="0" distR="0" wp14:anchorId="33EC675E" wp14:editId="0F464410">
            <wp:extent cx="4781550" cy="3581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3581400"/>
                    </a:xfrm>
                    <a:prstGeom prst="rect">
                      <a:avLst/>
                    </a:prstGeom>
                    <a:noFill/>
                    <a:ln>
                      <a:noFill/>
                    </a:ln>
                  </pic:spPr>
                </pic:pic>
              </a:graphicData>
            </a:graphic>
          </wp:inline>
        </w:drawing>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Мысалы, (-1;4) – бұл «Б» әрпі, (-5;6) – бұл «А» әрпі, (-7;-3) – бұл «Р» әрпі,</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(3;3) – бұл «Ы» әрпі, (1;-4) – бұл «С» әрпі, нәтижеде «БАРЫС» қазақша жыл атауы шықты. Дәл осылайша орысша «ТИГР» сөзін де шығару керек, яғни (-4;2) – бұл «Т» әрпі, (-7;3) – бұл «И» әрпі, (7;0) – бұл «Г» әрпі, (-7;-3) – бұл «Р» әрпі. Осылайша ағылшынша жыл атауын табыңдар деп, оқушыларға өзіндік жұмыс беруге болады.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noProof/>
          <w:sz w:val="20"/>
          <w:szCs w:val="20"/>
        </w:rPr>
        <w:lastRenderedPageBreak/>
        <w:drawing>
          <wp:inline distT="0" distB="0" distL="0" distR="0" wp14:anchorId="15ADD529" wp14:editId="48D733FA">
            <wp:extent cx="3162300" cy="2368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2368575"/>
                    </a:xfrm>
                    <a:prstGeom prst="rect">
                      <a:avLst/>
                    </a:prstGeom>
                    <a:noFill/>
                    <a:ln>
                      <a:noFill/>
                    </a:ln>
                  </pic:spPr>
                </pic:pic>
              </a:graphicData>
            </a:graphic>
          </wp:inline>
        </w:drawing>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Сабақта есептің жауабын тапқанда, барыс бейнесі және</w:t>
      </w:r>
      <w:r w:rsidR="00C669A2" w:rsidRPr="00C669A2">
        <w:rPr>
          <w:rFonts w:ascii="Times New Roman" w:hAnsi="Times New Roman" w:cs="Times New Roman"/>
          <w:i w:val="0"/>
          <w:iCs w:val="0"/>
          <w:sz w:val="20"/>
          <w:szCs w:val="20"/>
          <w:lang w:val="kk-KZ"/>
        </w:rPr>
        <w:t xml:space="preserve"> </w:t>
      </w:r>
      <w:r w:rsidRPr="00C669A2">
        <w:rPr>
          <w:rFonts w:ascii="Times New Roman" w:hAnsi="Times New Roman" w:cs="Times New Roman"/>
          <w:i w:val="0"/>
          <w:iCs w:val="0"/>
          <w:sz w:val="20"/>
          <w:szCs w:val="20"/>
          <w:lang w:val="kk-KZ"/>
        </w:rPr>
        <w:t>оның дыбысы да шығады.</w:t>
      </w:r>
    </w:p>
    <w:p w:rsidR="00473C7B" w:rsidRPr="00C669A2" w:rsidRDefault="00473C7B" w:rsidP="00C669A2">
      <w:pPr>
        <w:rPr>
          <w:rFonts w:ascii="Times New Roman" w:hAnsi="Times New Roman" w:cs="Times New Roman"/>
          <w:i w:val="0"/>
          <w:iCs w:val="0"/>
          <w:sz w:val="20"/>
          <w:szCs w:val="20"/>
          <w:lang w:val="kk-KZ"/>
        </w:rPr>
      </w:pPr>
      <w:bookmarkStart w:id="0" w:name="_GoBack"/>
      <w:r w:rsidRPr="00C669A2">
        <w:rPr>
          <w:rFonts w:ascii="Times New Roman" w:hAnsi="Times New Roman" w:cs="Times New Roman"/>
          <w:i w:val="0"/>
          <w:iCs w:val="0"/>
          <w:noProof/>
          <w:sz w:val="20"/>
          <w:szCs w:val="20"/>
        </w:rPr>
        <w:drawing>
          <wp:inline distT="0" distB="0" distL="0" distR="0" wp14:anchorId="55E193E7" wp14:editId="49F3D88A">
            <wp:extent cx="3219450" cy="2411382"/>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3822" cy="2414657"/>
                    </a:xfrm>
                    <a:prstGeom prst="rect">
                      <a:avLst/>
                    </a:prstGeom>
                    <a:noFill/>
                    <a:ln>
                      <a:noFill/>
                    </a:ln>
                  </pic:spPr>
                </pic:pic>
              </a:graphicData>
            </a:graphic>
          </wp:inline>
        </w:drawing>
      </w:r>
      <w:bookmarkEnd w:id="0"/>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Сабақты аяқтап, үйге тапсырма беріледі.</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Мұғалім төмендегі сұрақтарды қояды: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1. Координаталар жүйесі қалай құрылады?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2. Координаталық жазықтықтағы нүктенің координаталары қалай аталады?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3. Координаталық жазақтықта берілген нүктенің координаталары қалай табылады?</w:t>
      </w:r>
    </w:p>
    <w:p w:rsidR="00473C7B"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i w:val="0"/>
          <w:iCs w:val="0"/>
          <w:sz w:val="20"/>
          <w:szCs w:val="20"/>
          <w:lang w:val="kk-KZ"/>
        </w:rPr>
        <w:t>4. Координаталары бойынша нүктенің жазықтықтағы орны қалай анықталады?</w:t>
      </w:r>
    </w:p>
    <w:p w:rsidR="00C239F8" w:rsidRPr="00C669A2" w:rsidRDefault="00473C7B" w:rsidP="00C669A2">
      <w:pPr>
        <w:rPr>
          <w:rFonts w:ascii="Times New Roman" w:hAnsi="Times New Roman" w:cs="Times New Roman"/>
          <w:i w:val="0"/>
          <w:iCs w:val="0"/>
          <w:sz w:val="20"/>
          <w:szCs w:val="20"/>
          <w:lang w:val="kk-KZ"/>
        </w:rPr>
      </w:pPr>
      <w:r w:rsidRPr="00C669A2">
        <w:rPr>
          <w:rFonts w:ascii="Times New Roman" w:hAnsi="Times New Roman" w:cs="Times New Roman"/>
          <w:b/>
          <w:bCs/>
          <w:i w:val="0"/>
          <w:iCs w:val="0"/>
          <w:sz w:val="20"/>
          <w:szCs w:val="20"/>
          <w:lang w:val="kk-KZ"/>
        </w:rPr>
        <w:t xml:space="preserve">Қорытындылау. </w:t>
      </w:r>
      <w:r w:rsidRPr="00C669A2">
        <w:rPr>
          <w:rFonts w:ascii="Times New Roman" w:hAnsi="Times New Roman" w:cs="Times New Roman"/>
          <w:i w:val="0"/>
          <w:iCs w:val="0"/>
          <w:sz w:val="20"/>
          <w:szCs w:val="20"/>
          <w:lang w:val="kk-KZ"/>
        </w:rPr>
        <w:t xml:space="preserve">Мұғалім оқушылардың білімдерін бағалау үшін сұрақ қоюмен қатар арнайы құрылған тест  тапсырмасын компьютер көмегімен қабылдайды. </w:t>
      </w:r>
      <w:r w:rsidR="007E4D46" w:rsidRPr="00C669A2">
        <w:rPr>
          <w:rFonts w:ascii="Times New Roman" w:hAnsi="Times New Roman" w:cs="Times New Roman"/>
          <w:i w:val="0"/>
          <w:iCs w:val="0"/>
          <w:sz w:val="20"/>
          <w:szCs w:val="20"/>
          <w:lang w:val="kk-KZ"/>
        </w:rPr>
        <w:t>И</w:t>
      </w:r>
      <w:r w:rsidRPr="00C669A2">
        <w:rPr>
          <w:rFonts w:ascii="Times New Roman" w:hAnsi="Times New Roman" w:cs="Times New Roman"/>
          <w:i w:val="0"/>
          <w:iCs w:val="0"/>
          <w:sz w:val="20"/>
          <w:szCs w:val="20"/>
          <w:lang w:val="kk-KZ"/>
        </w:rPr>
        <w:t>нтербелсенді тақта құралдарын қолданып өтілген тақырыпты бекітуге тест сұрақтары жасалған.</w:t>
      </w:r>
    </w:p>
    <w:sectPr w:rsidR="00C239F8" w:rsidRPr="00C669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CB"/>
    <w:rsid w:val="00473C7B"/>
    <w:rsid w:val="00521E14"/>
    <w:rsid w:val="007E4D46"/>
    <w:rsid w:val="00906BE6"/>
    <w:rsid w:val="009729CB"/>
    <w:rsid w:val="00AD7283"/>
    <w:rsid w:val="00C239F8"/>
    <w:rsid w:val="00C669A2"/>
    <w:rsid w:val="00D53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C7B"/>
    <w:pPr>
      <w:spacing w:after="0" w:line="240" w:lineRule="auto"/>
    </w:pPr>
    <w:rPr>
      <w:rFonts w:ascii="Courier New" w:eastAsia="Times New Roman" w:hAnsi="Courier New" w:cs="Courier New"/>
      <w:i/>
      <w:i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autoRedefine/>
    <w:uiPriority w:val="99"/>
    <w:rsid w:val="00473C7B"/>
    <w:pPr>
      <w:spacing w:after="160" w:line="240" w:lineRule="exact"/>
    </w:pPr>
    <w:rPr>
      <w:rFonts w:ascii="Times New Roman" w:eastAsia="SimSun" w:hAnsi="Times New Roman" w:cs="Times New Roman"/>
      <w:b/>
      <w:bCs/>
      <w:i w:val="0"/>
      <w:iCs w:val="0"/>
      <w:sz w:val="28"/>
      <w:szCs w:val="28"/>
      <w:lang w:val="en-US" w:eastAsia="en-US"/>
    </w:rPr>
  </w:style>
  <w:style w:type="paragraph" w:customStyle="1" w:styleId="a4">
    <w:name w:val="Нормальный"/>
    <w:uiPriority w:val="99"/>
    <w:rsid w:val="00473C7B"/>
    <w:pPr>
      <w:spacing w:after="0" w:line="240" w:lineRule="auto"/>
    </w:pPr>
    <w:rPr>
      <w:rFonts w:ascii="Courier New" w:eastAsia="Times New Roman" w:hAnsi="Courier New" w:cs="Times New Roman"/>
      <w:sz w:val="20"/>
      <w:szCs w:val="20"/>
      <w:lang w:eastAsia="ru-RU"/>
    </w:rPr>
  </w:style>
  <w:style w:type="paragraph" w:styleId="a5">
    <w:name w:val="No Spacing"/>
    <w:link w:val="a6"/>
    <w:uiPriority w:val="1"/>
    <w:qFormat/>
    <w:rsid w:val="00473C7B"/>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locked/>
    <w:rsid w:val="00473C7B"/>
    <w:rPr>
      <w:rFonts w:ascii="Calibri" w:eastAsia="Times New Roman" w:hAnsi="Calibri" w:cs="Times New Roman"/>
      <w:lang w:eastAsia="ru-RU"/>
    </w:rPr>
  </w:style>
  <w:style w:type="paragraph" w:styleId="a7">
    <w:name w:val="Balloon Text"/>
    <w:basedOn w:val="a"/>
    <w:link w:val="a8"/>
    <w:uiPriority w:val="99"/>
    <w:semiHidden/>
    <w:unhideWhenUsed/>
    <w:rsid w:val="00AD7283"/>
    <w:rPr>
      <w:rFonts w:ascii="Tahoma" w:hAnsi="Tahoma" w:cs="Tahoma"/>
      <w:sz w:val="16"/>
      <w:szCs w:val="16"/>
    </w:rPr>
  </w:style>
  <w:style w:type="character" w:customStyle="1" w:styleId="a8">
    <w:name w:val="Текст выноски Знак"/>
    <w:basedOn w:val="a0"/>
    <w:link w:val="a7"/>
    <w:uiPriority w:val="99"/>
    <w:semiHidden/>
    <w:rsid w:val="00AD7283"/>
    <w:rPr>
      <w:rFonts w:ascii="Tahoma" w:eastAsia="Times New Roman" w:hAnsi="Tahoma" w:cs="Tahoma"/>
      <w:i/>
      <w:i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C7B"/>
    <w:pPr>
      <w:spacing w:after="0" w:line="240" w:lineRule="auto"/>
    </w:pPr>
    <w:rPr>
      <w:rFonts w:ascii="Courier New" w:eastAsia="Times New Roman" w:hAnsi="Courier New" w:cs="Courier New"/>
      <w:i/>
      <w:i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autoRedefine/>
    <w:uiPriority w:val="99"/>
    <w:rsid w:val="00473C7B"/>
    <w:pPr>
      <w:spacing w:after="160" w:line="240" w:lineRule="exact"/>
    </w:pPr>
    <w:rPr>
      <w:rFonts w:ascii="Times New Roman" w:eastAsia="SimSun" w:hAnsi="Times New Roman" w:cs="Times New Roman"/>
      <w:b/>
      <w:bCs/>
      <w:i w:val="0"/>
      <w:iCs w:val="0"/>
      <w:sz w:val="28"/>
      <w:szCs w:val="28"/>
      <w:lang w:val="en-US" w:eastAsia="en-US"/>
    </w:rPr>
  </w:style>
  <w:style w:type="paragraph" w:customStyle="1" w:styleId="a4">
    <w:name w:val="Нормальный"/>
    <w:uiPriority w:val="99"/>
    <w:rsid w:val="00473C7B"/>
    <w:pPr>
      <w:spacing w:after="0" w:line="240" w:lineRule="auto"/>
    </w:pPr>
    <w:rPr>
      <w:rFonts w:ascii="Courier New" w:eastAsia="Times New Roman" w:hAnsi="Courier New" w:cs="Times New Roman"/>
      <w:sz w:val="20"/>
      <w:szCs w:val="20"/>
      <w:lang w:eastAsia="ru-RU"/>
    </w:rPr>
  </w:style>
  <w:style w:type="paragraph" w:styleId="a5">
    <w:name w:val="No Spacing"/>
    <w:link w:val="a6"/>
    <w:uiPriority w:val="1"/>
    <w:qFormat/>
    <w:rsid w:val="00473C7B"/>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locked/>
    <w:rsid w:val="00473C7B"/>
    <w:rPr>
      <w:rFonts w:ascii="Calibri" w:eastAsia="Times New Roman" w:hAnsi="Calibri" w:cs="Times New Roman"/>
      <w:lang w:eastAsia="ru-RU"/>
    </w:rPr>
  </w:style>
  <w:style w:type="paragraph" w:styleId="a7">
    <w:name w:val="Balloon Text"/>
    <w:basedOn w:val="a"/>
    <w:link w:val="a8"/>
    <w:uiPriority w:val="99"/>
    <w:semiHidden/>
    <w:unhideWhenUsed/>
    <w:rsid w:val="00AD7283"/>
    <w:rPr>
      <w:rFonts w:ascii="Tahoma" w:hAnsi="Tahoma" w:cs="Tahoma"/>
      <w:sz w:val="16"/>
      <w:szCs w:val="16"/>
    </w:rPr>
  </w:style>
  <w:style w:type="character" w:customStyle="1" w:styleId="a8">
    <w:name w:val="Текст выноски Знак"/>
    <w:basedOn w:val="a0"/>
    <w:link w:val="a7"/>
    <w:uiPriority w:val="99"/>
    <w:semiHidden/>
    <w:rsid w:val="00AD7283"/>
    <w:rPr>
      <w:rFonts w:ascii="Tahoma" w:eastAsia="Times New Roman" w:hAnsi="Tahoma" w:cs="Tahoma"/>
      <w:i/>
      <w:i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719</Words>
  <Characters>4099</Characters>
  <Application>Microsoft Office Word</Application>
  <DocSecurity>0</DocSecurity>
  <Lines>34</Lines>
  <Paragraphs>9</Paragraphs>
  <ScaleCrop>false</ScaleCrop>
  <Company>SPecialiST RePack</Company>
  <LinksUpToDate>false</LinksUpToDate>
  <CharactersWithSpaces>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6</cp:revision>
  <dcterms:created xsi:type="dcterms:W3CDTF">2024-06-10T20:34:00Z</dcterms:created>
  <dcterms:modified xsi:type="dcterms:W3CDTF">2024-06-17T10:23:00Z</dcterms:modified>
</cp:coreProperties>
</file>